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81" w:rsidRPr="005E455D" w:rsidRDefault="00C83A49" w:rsidP="00C83A49">
      <w:pPr>
        <w:jc w:val="center"/>
        <w:rPr>
          <w:rFonts w:ascii="Arial" w:hAnsi="Arial" w:cs="Arial"/>
          <w:b/>
          <w:sz w:val="24"/>
          <w:szCs w:val="24"/>
        </w:rPr>
      </w:pPr>
      <w:r w:rsidRPr="005E455D">
        <w:rPr>
          <w:rFonts w:ascii="Arial" w:hAnsi="Arial" w:cs="Arial"/>
          <w:b/>
          <w:sz w:val="24"/>
          <w:szCs w:val="24"/>
        </w:rPr>
        <w:t>Eileen and the Titanic</w:t>
      </w:r>
    </w:p>
    <w:p w:rsidR="00341EB8" w:rsidRDefault="005E455D" w:rsidP="005E455D">
      <w:pPr>
        <w:rPr>
          <w:rFonts w:ascii="Arial" w:hAnsi="Arial" w:cs="Arial"/>
          <w:b/>
          <w:sz w:val="24"/>
          <w:szCs w:val="24"/>
        </w:rPr>
      </w:pPr>
      <w:r w:rsidRPr="00341EB8">
        <w:rPr>
          <w:rFonts w:ascii="Arial" w:hAnsi="Arial" w:cs="Arial"/>
          <w:b/>
          <w:sz w:val="24"/>
          <w:szCs w:val="24"/>
        </w:rPr>
        <w:t>This series of tasks could be used in a linear fash</w:t>
      </w:r>
      <w:r w:rsidR="001C0906" w:rsidRPr="00341EB8">
        <w:rPr>
          <w:rFonts w:ascii="Arial" w:hAnsi="Arial" w:cs="Arial"/>
          <w:b/>
          <w:sz w:val="24"/>
          <w:szCs w:val="24"/>
        </w:rPr>
        <w:t xml:space="preserve">ion to tell the story of the </w:t>
      </w:r>
      <w:r w:rsidRPr="00341EB8">
        <w:rPr>
          <w:rFonts w:ascii="Arial" w:hAnsi="Arial" w:cs="Arial"/>
          <w:b/>
          <w:sz w:val="24"/>
          <w:szCs w:val="24"/>
        </w:rPr>
        <w:t>Titanic</w:t>
      </w:r>
      <w:r w:rsidR="001C0906" w:rsidRPr="00341EB8">
        <w:rPr>
          <w:rFonts w:ascii="Arial" w:hAnsi="Arial" w:cs="Arial"/>
          <w:b/>
          <w:sz w:val="24"/>
          <w:szCs w:val="24"/>
        </w:rPr>
        <w:t xml:space="preserve"> and link into Eileen O’Leary’s life</w:t>
      </w:r>
      <w:r w:rsidRPr="00341EB8">
        <w:rPr>
          <w:rFonts w:ascii="Arial" w:hAnsi="Arial" w:cs="Arial"/>
          <w:b/>
          <w:sz w:val="24"/>
          <w:szCs w:val="24"/>
        </w:rPr>
        <w:t xml:space="preserve">.  </w:t>
      </w:r>
    </w:p>
    <w:p w:rsidR="005E455D" w:rsidRPr="00341EB8" w:rsidRDefault="005E455D" w:rsidP="005E455D">
      <w:pPr>
        <w:rPr>
          <w:rFonts w:ascii="Arial" w:hAnsi="Arial" w:cs="Arial"/>
          <w:b/>
          <w:sz w:val="24"/>
          <w:szCs w:val="24"/>
        </w:rPr>
      </w:pPr>
      <w:r w:rsidRPr="00341EB8">
        <w:rPr>
          <w:rFonts w:ascii="Arial" w:hAnsi="Arial" w:cs="Arial"/>
          <w:b/>
          <w:sz w:val="24"/>
          <w:szCs w:val="24"/>
        </w:rPr>
        <w:t xml:space="preserve">Teachers can refer to the Titanic presentation and </w:t>
      </w:r>
      <w:hyperlink r:id="rId5" w:history="1">
        <w:r w:rsidRPr="00341EB8">
          <w:rPr>
            <w:rStyle w:val="Hyperlink"/>
            <w:rFonts w:ascii="Arial" w:hAnsi="Arial" w:cs="Arial"/>
            <w:b/>
            <w:sz w:val="24"/>
            <w:szCs w:val="24"/>
          </w:rPr>
          <w:t>www.britannica.com</w:t>
        </w:r>
      </w:hyperlink>
      <w:r w:rsidRPr="00341EB8">
        <w:rPr>
          <w:rFonts w:ascii="Arial" w:hAnsi="Arial" w:cs="Arial"/>
          <w:b/>
          <w:sz w:val="24"/>
          <w:szCs w:val="24"/>
        </w:rPr>
        <w:t xml:space="preserve"> for images and further supporting materials.</w:t>
      </w:r>
    </w:p>
    <w:p w:rsidR="00341EB8" w:rsidRDefault="005E455D" w:rsidP="00341EB8">
      <w:pPr>
        <w:pStyle w:val="ListParagraph"/>
        <w:numPr>
          <w:ilvl w:val="0"/>
          <w:numId w:val="3"/>
        </w:numPr>
        <w:rPr>
          <w:rFonts w:ascii="Arial" w:hAnsi="Arial" w:cs="Arial"/>
          <w:sz w:val="24"/>
          <w:szCs w:val="24"/>
        </w:rPr>
      </w:pPr>
      <w:r w:rsidRPr="00341EB8">
        <w:rPr>
          <w:rFonts w:ascii="Arial" w:hAnsi="Arial" w:cs="Arial"/>
          <w:sz w:val="24"/>
          <w:szCs w:val="24"/>
        </w:rPr>
        <w:t>Look at slide 2 of the giant propellers on the Titanic.</w:t>
      </w:r>
    </w:p>
    <w:p w:rsidR="00341EB8" w:rsidRPr="00341EB8" w:rsidRDefault="00341EB8" w:rsidP="00341EB8">
      <w:pPr>
        <w:pStyle w:val="ListParagraph"/>
        <w:rPr>
          <w:rFonts w:ascii="Arial" w:hAnsi="Arial" w:cs="Arial"/>
          <w:sz w:val="24"/>
          <w:szCs w:val="24"/>
        </w:rPr>
      </w:pPr>
    </w:p>
    <w:p w:rsidR="00341EB8" w:rsidRDefault="005E455D" w:rsidP="00341EB8">
      <w:pPr>
        <w:pStyle w:val="ListParagraph"/>
        <w:numPr>
          <w:ilvl w:val="0"/>
          <w:numId w:val="3"/>
        </w:numPr>
        <w:rPr>
          <w:rFonts w:ascii="Arial" w:hAnsi="Arial" w:cs="Arial"/>
          <w:sz w:val="24"/>
          <w:szCs w:val="24"/>
        </w:rPr>
      </w:pPr>
      <w:r w:rsidRPr="00341EB8">
        <w:rPr>
          <w:rFonts w:ascii="Arial" w:hAnsi="Arial" w:cs="Arial"/>
          <w:sz w:val="24"/>
          <w:szCs w:val="24"/>
        </w:rPr>
        <w:t>As a warm up, use the image of rotation and circles to encourage children to circle different body parts.  Work their way down the body in the following order forming circling actions: starting with the head, shoulders, wrists, arms, hips/waist, knees together, balancing on 1 leg circling ankles 1 at a time.</w:t>
      </w:r>
    </w:p>
    <w:p w:rsidR="00341EB8" w:rsidRPr="00341EB8" w:rsidRDefault="00341EB8" w:rsidP="00341EB8">
      <w:pPr>
        <w:pStyle w:val="ListParagraph"/>
        <w:rPr>
          <w:rFonts w:ascii="Arial" w:hAnsi="Arial" w:cs="Arial"/>
          <w:sz w:val="24"/>
          <w:szCs w:val="24"/>
        </w:rPr>
      </w:pPr>
    </w:p>
    <w:p w:rsidR="00341EB8" w:rsidRDefault="005E455D" w:rsidP="005E455D">
      <w:pPr>
        <w:pStyle w:val="ListParagraph"/>
        <w:numPr>
          <w:ilvl w:val="0"/>
          <w:numId w:val="3"/>
        </w:numPr>
        <w:rPr>
          <w:rFonts w:ascii="Arial" w:hAnsi="Arial" w:cs="Arial"/>
          <w:sz w:val="24"/>
          <w:szCs w:val="24"/>
        </w:rPr>
      </w:pPr>
      <w:r w:rsidRPr="00341EB8">
        <w:rPr>
          <w:rFonts w:ascii="Arial" w:hAnsi="Arial" w:cs="Arial"/>
          <w:sz w:val="24"/>
          <w:szCs w:val="24"/>
        </w:rPr>
        <w:t xml:space="preserve">In 3s create the shape that the propellers are in on the photo – using the top half of the body and the arms, children can create the rotation of the propellers.  Encourage them to ‘spot’ whilst turning, </w:t>
      </w:r>
      <w:proofErr w:type="spellStart"/>
      <w:r w:rsidRPr="00341EB8">
        <w:rPr>
          <w:rFonts w:ascii="Arial" w:hAnsi="Arial" w:cs="Arial"/>
          <w:sz w:val="24"/>
          <w:szCs w:val="24"/>
        </w:rPr>
        <w:t>ie</w:t>
      </w:r>
      <w:proofErr w:type="spellEnd"/>
      <w:r w:rsidRPr="00341EB8">
        <w:rPr>
          <w:rFonts w:ascii="Arial" w:hAnsi="Arial" w:cs="Arial"/>
          <w:sz w:val="24"/>
          <w:szCs w:val="24"/>
        </w:rPr>
        <w:t xml:space="preserve"> look at 1 point each time they turn, so as not to get too dizzy.</w:t>
      </w:r>
    </w:p>
    <w:p w:rsidR="00E54690" w:rsidRPr="00E54690" w:rsidRDefault="00E54690" w:rsidP="00E54690">
      <w:pPr>
        <w:pStyle w:val="ListParagraph"/>
        <w:rPr>
          <w:rFonts w:ascii="Arial" w:hAnsi="Arial" w:cs="Arial"/>
          <w:sz w:val="24"/>
          <w:szCs w:val="24"/>
        </w:rPr>
      </w:pPr>
    </w:p>
    <w:p w:rsidR="00341EB8" w:rsidRPr="00E54690" w:rsidRDefault="00CC1510" w:rsidP="00E54690">
      <w:pPr>
        <w:pStyle w:val="ListParagraph"/>
        <w:numPr>
          <w:ilvl w:val="0"/>
          <w:numId w:val="3"/>
        </w:numPr>
        <w:rPr>
          <w:rFonts w:ascii="Arial" w:hAnsi="Arial" w:cs="Arial"/>
          <w:sz w:val="24"/>
          <w:szCs w:val="24"/>
        </w:rPr>
      </w:pPr>
      <w:r w:rsidRPr="00E54690">
        <w:rPr>
          <w:rFonts w:ascii="Arial" w:hAnsi="Arial" w:cs="Arial"/>
          <w:sz w:val="24"/>
          <w:szCs w:val="24"/>
        </w:rPr>
        <w:t xml:space="preserve">Study the interactive tour of the ship and make a list of all the </w:t>
      </w:r>
      <w:r w:rsidR="00341EB8" w:rsidRPr="00E54690">
        <w:rPr>
          <w:rFonts w:ascii="Arial" w:hAnsi="Arial" w:cs="Arial"/>
          <w:sz w:val="24"/>
          <w:szCs w:val="24"/>
        </w:rPr>
        <w:t xml:space="preserve">areas on board.  </w:t>
      </w:r>
    </w:p>
    <w:p w:rsidR="00341EB8" w:rsidRPr="00341EB8" w:rsidRDefault="00341EB8" w:rsidP="00341EB8">
      <w:pPr>
        <w:pStyle w:val="ListParagraph"/>
        <w:rPr>
          <w:rFonts w:ascii="Arial" w:hAnsi="Arial" w:cs="Arial"/>
          <w:sz w:val="24"/>
          <w:szCs w:val="24"/>
        </w:rPr>
      </w:pPr>
    </w:p>
    <w:p w:rsidR="00CC1510" w:rsidRPr="00341EB8" w:rsidRDefault="00341EB8" w:rsidP="00341EB8">
      <w:pPr>
        <w:pStyle w:val="ListParagraph"/>
        <w:numPr>
          <w:ilvl w:val="0"/>
          <w:numId w:val="3"/>
        </w:numPr>
        <w:rPr>
          <w:rFonts w:ascii="Arial" w:hAnsi="Arial" w:cs="Arial"/>
          <w:sz w:val="24"/>
          <w:szCs w:val="24"/>
        </w:rPr>
      </w:pPr>
      <w:r w:rsidRPr="00341EB8">
        <w:rPr>
          <w:rFonts w:ascii="Arial" w:hAnsi="Arial" w:cs="Arial"/>
          <w:sz w:val="24"/>
          <w:szCs w:val="24"/>
        </w:rPr>
        <w:t xml:space="preserve">Still in </w:t>
      </w:r>
      <w:r w:rsidR="00CC1510" w:rsidRPr="00341EB8">
        <w:rPr>
          <w:rFonts w:ascii="Arial" w:hAnsi="Arial" w:cs="Arial"/>
          <w:sz w:val="24"/>
          <w:szCs w:val="24"/>
        </w:rPr>
        <w:t xml:space="preserve">3s allocate each group with an area of the ship to create a short movement/drama scene to represent that area.  </w:t>
      </w:r>
    </w:p>
    <w:p w:rsidR="00FD7F1A" w:rsidRPr="00341EB8" w:rsidRDefault="00CC1510" w:rsidP="005E455D">
      <w:pPr>
        <w:rPr>
          <w:rFonts w:ascii="Arial" w:hAnsi="Arial" w:cs="Arial"/>
          <w:b/>
          <w:sz w:val="24"/>
          <w:szCs w:val="24"/>
        </w:rPr>
      </w:pPr>
      <w:r w:rsidRPr="00341EB8">
        <w:rPr>
          <w:rFonts w:ascii="Arial" w:hAnsi="Arial" w:cs="Arial"/>
          <w:b/>
          <w:sz w:val="24"/>
          <w:szCs w:val="24"/>
        </w:rPr>
        <w:t>E</w:t>
      </w:r>
      <w:r w:rsidR="00FD7F1A" w:rsidRPr="00341EB8">
        <w:rPr>
          <w:rFonts w:ascii="Arial" w:hAnsi="Arial" w:cs="Arial"/>
          <w:b/>
          <w:sz w:val="24"/>
          <w:szCs w:val="24"/>
        </w:rPr>
        <w:t>xamples of areas to depict:</w:t>
      </w:r>
      <w:r w:rsidRPr="00341EB8">
        <w:rPr>
          <w:rFonts w:ascii="Arial" w:hAnsi="Arial" w:cs="Arial"/>
          <w:b/>
          <w:sz w:val="24"/>
          <w:szCs w:val="24"/>
        </w:rPr>
        <w:t xml:space="preserve">  </w:t>
      </w:r>
    </w:p>
    <w:p w:rsidR="00CC1510" w:rsidRPr="00FD7F1A" w:rsidRDefault="00CC1510" w:rsidP="00FD7F1A">
      <w:pPr>
        <w:pStyle w:val="ListParagraph"/>
        <w:numPr>
          <w:ilvl w:val="0"/>
          <w:numId w:val="1"/>
        </w:numPr>
        <w:rPr>
          <w:rFonts w:ascii="Arial" w:hAnsi="Arial" w:cs="Arial"/>
          <w:sz w:val="24"/>
          <w:szCs w:val="24"/>
        </w:rPr>
      </w:pPr>
      <w:r w:rsidRPr="00FD7F1A">
        <w:rPr>
          <w:rFonts w:ascii="Arial" w:hAnsi="Arial" w:cs="Arial"/>
          <w:sz w:val="24"/>
          <w:szCs w:val="24"/>
        </w:rPr>
        <w:t xml:space="preserve">How would people be sleeping in a third class cabin in contrast to a first class cabin?  How can you show that in movement?  3 people may lie next to each other very close for third class and 3 others may </w:t>
      </w:r>
      <w:r w:rsidR="00FD7F1A" w:rsidRPr="00FD7F1A">
        <w:rPr>
          <w:rFonts w:ascii="Arial" w:hAnsi="Arial" w:cs="Arial"/>
          <w:sz w:val="24"/>
          <w:szCs w:val="24"/>
        </w:rPr>
        <w:t>spread themselves out and look very comfortable lying on the floor, as if in nice beds in first class.</w:t>
      </w:r>
    </w:p>
    <w:p w:rsidR="00FD7F1A" w:rsidRDefault="00FD7F1A" w:rsidP="00FD7F1A">
      <w:pPr>
        <w:pStyle w:val="ListParagraph"/>
        <w:rPr>
          <w:rFonts w:ascii="Arial" w:hAnsi="Arial" w:cs="Arial"/>
          <w:sz w:val="24"/>
          <w:szCs w:val="24"/>
        </w:rPr>
      </w:pPr>
    </w:p>
    <w:p w:rsidR="00FD7F1A" w:rsidRPr="00FD7F1A" w:rsidRDefault="00FD7F1A" w:rsidP="00FD7F1A">
      <w:pPr>
        <w:pStyle w:val="ListParagraph"/>
        <w:numPr>
          <w:ilvl w:val="0"/>
          <w:numId w:val="1"/>
        </w:numPr>
        <w:rPr>
          <w:rFonts w:ascii="Arial" w:hAnsi="Arial" w:cs="Arial"/>
          <w:sz w:val="24"/>
          <w:szCs w:val="24"/>
        </w:rPr>
      </w:pPr>
      <w:r w:rsidRPr="00FD7F1A">
        <w:rPr>
          <w:rFonts w:ascii="Arial" w:hAnsi="Arial" w:cs="Arial"/>
          <w:sz w:val="24"/>
          <w:szCs w:val="24"/>
        </w:rPr>
        <w:t>2 groups could join together to depict the engine rooms – creating a machine together that keeps moving and repeating each child’s part.</w:t>
      </w:r>
    </w:p>
    <w:p w:rsidR="00FD7F1A" w:rsidRDefault="00FD7F1A" w:rsidP="00FD7F1A">
      <w:pPr>
        <w:pStyle w:val="ListParagraph"/>
        <w:rPr>
          <w:rFonts w:ascii="Arial" w:hAnsi="Arial" w:cs="Arial"/>
          <w:sz w:val="24"/>
          <w:szCs w:val="24"/>
        </w:rPr>
      </w:pPr>
    </w:p>
    <w:p w:rsidR="00FD7F1A" w:rsidRDefault="00341EB8" w:rsidP="00FD7F1A">
      <w:pPr>
        <w:pStyle w:val="ListParagraph"/>
        <w:numPr>
          <w:ilvl w:val="0"/>
          <w:numId w:val="1"/>
        </w:numPr>
        <w:rPr>
          <w:rFonts w:ascii="Arial" w:hAnsi="Arial" w:cs="Arial"/>
          <w:sz w:val="24"/>
          <w:szCs w:val="24"/>
        </w:rPr>
      </w:pPr>
      <w:r>
        <w:rPr>
          <w:rFonts w:ascii="Arial" w:hAnsi="Arial" w:cs="Arial"/>
          <w:sz w:val="24"/>
          <w:szCs w:val="24"/>
        </w:rPr>
        <w:t>Other areas: s</w:t>
      </w:r>
      <w:r w:rsidR="00FD7F1A">
        <w:rPr>
          <w:rFonts w:ascii="Arial" w:hAnsi="Arial" w:cs="Arial"/>
          <w:sz w:val="24"/>
          <w:szCs w:val="24"/>
        </w:rPr>
        <w:t>wimming pool, gymnasium, hospital, restaurant, mail room, crow</w:t>
      </w:r>
      <w:r>
        <w:rPr>
          <w:rFonts w:ascii="Arial" w:hAnsi="Arial" w:cs="Arial"/>
          <w:sz w:val="24"/>
          <w:szCs w:val="24"/>
        </w:rPr>
        <w:t>’</w:t>
      </w:r>
      <w:r w:rsidR="00FD7F1A">
        <w:rPr>
          <w:rFonts w:ascii="Arial" w:hAnsi="Arial" w:cs="Arial"/>
          <w:sz w:val="24"/>
          <w:szCs w:val="24"/>
        </w:rPr>
        <w:t>s nest</w:t>
      </w:r>
    </w:p>
    <w:p w:rsidR="00F930F9" w:rsidRPr="00F930F9" w:rsidRDefault="00F930F9" w:rsidP="00F930F9">
      <w:pPr>
        <w:pStyle w:val="ListParagraph"/>
        <w:rPr>
          <w:rFonts w:ascii="Arial" w:hAnsi="Arial" w:cs="Arial"/>
          <w:sz w:val="24"/>
          <w:szCs w:val="24"/>
        </w:rPr>
      </w:pPr>
    </w:p>
    <w:p w:rsidR="00F930F9" w:rsidRDefault="00F930F9" w:rsidP="00341EB8">
      <w:pPr>
        <w:pStyle w:val="ListParagraph"/>
        <w:numPr>
          <w:ilvl w:val="0"/>
          <w:numId w:val="1"/>
        </w:numPr>
        <w:rPr>
          <w:rFonts w:ascii="Arial" w:hAnsi="Arial" w:cs="Arial"/>
          <w:sz w:val="24"/>
          <w:szCs w:val="24"/>
        </w:rPr>
      </w:pPr>
      <w:r w:rsidRPr="00341EB8">
        <w:rPr>
          <w:rFonts w:ascii="Arial" w:hAnsi="Arial" w:cs="Arial"/>
          <w:sz w:val="24"/>
          <w:szCs w:val="24"/>
        </w:rPr>
        <w:t>Children can create their scenes across the hall in the order they appear on the Titanic</w:t>
      </w:r>
      <w:r w:rsidR="00670E91" w:rsidRPr="00341EB8">
        <w:rPr>
          <w:rFonts w:ascii="Arial" w:hAnsi="Arial" w:cs="Arial"/>
          <w:sz w:val="24"/>
          <w:szCs w:val="24"/>
        </w:rPr>
        <w:t xml:space="preserve"> diagram.  Then the teacher </w:t>
      </w:r>
      <w:r w:rsidRPr="00341EB8">
        <w:rPr>
          <w:rFonts w:ascii="Arial" w:hAnsi="Arial" w:cs="Arial"/>
          <w:sz w:val="24"/>
          <w:szCs w:val="24"/>
        </w:rPr>
        <w:t>walk</w:t>
      </w:r>
      <w:r w:rsidR="00670E91" w:rsidRPr="00341EB8">
        <w:rPr>
          <w:rFonts w:ascii="Arial" w:hAnsi="Arial" w:cs="Arial"/>
          <w:sz w:val="24"/>
          <w:szCs w:val="24"/>
        </w:rPr>
        <w:t>s</w:t>
      </w:r>
      <w:r w:rsidRPr="00341EB8">
        <w:rPr>
          <w:rFonts w:ascii="Arial" w:hAnsi="Arial" w:cs="Arial"/>
          <w:sz w:val="24"/>
          <w:szCs w:val="24"/>
        </w:rPr>
        <w:t xml:space="preserve"> along the side of the ship and view</w:t>
      </w:r>
      <w:r w:rsidR="00670E91" w:rsidRPr="00341EB8">
        <w:rPr>
          <w:rFonts w:ascii="Arial" w:hAnsi="Arial" w:cs="Arial"/>
          <w:sz w:val="24"/>
          <w:szCs w:val="24"/>
        </w:rPr>
        <w:t>s</w:t>
      </w:r>
      <w:r w:rsidRPr="00341EB8">
        <w:rPr>
          <w:rFonts w:ascii="Arial" w:hAnsi="Arial" w:cs="Arial"/>
          <w:sz w:val="24"/>
          <w:szCs w:val="24"/>
        </w:rPr>
        <w:t xml:space="preserve"> all the different areas of the ship as the children show their created scenes.</w:t>
      </w:r>
    </w:p>
    <w:p w:rsidR="00341EB8" w:rsidRPr="00341EB8" w:rsidRDefault="00341EB8" w:rsidP="00341EB8">
      <w:pPr>
        <w:pStyle w:val="ListParagraph"/>
        <w:rPr>
          <w:rFonts w:ascii="Arial" w:hAnsi="Arial" w:cs="Arial"/>
          <w:sz w:val="24"/>
          <w:szCs w:val="24"/>
        </w:rPr>
      </w:pPr>
    </w:p>
    <w:p w:rsidR="00176D50" w:rsidRDefault="00254C65" w:rsidP="00341EB8">
      <w:pPr>
        <w:pStyle w:val="ListParagraph"/>
        <w:numPr>
          <w:ilvl w:val="0"/>
          <w:numId w:val="1"/>
        </w:numPr>
        <w:rPr>
          <w:rFonts w:ascii="Arial" w:hAnsi="Arial" w:cs="Arial"/>
          <w:sz w:val="24"/>
          <w:szCs w:val="24"/>
        </w:rPr>
      </w:pPr>
      <w:r w:rsidRPr="00341EB8">
        <w:rPr>
          <w:rFonts w:ascii="Arial" w:hAnsi="Arial" w:cs="Arial"/>
          <w:sz w:val="24"/>
          <w:szCs w:val="24"/>
        </w:rPr>
        <w:t>Slide 17 asks the children to plot a route to the lifeboats from the third class cabins.  This could be done physically as the ship scene is set out acro</w:t>
      </w:r>
      <w:r w:rsidR="00670E91" w:rsidRPr="00341EB8">
        <w:rPr>
          <w:rFonts w:ascii="Arial" w:hAnsi="Arial" w:cs="Arial"/>
          <w:sz w:val="24"/>
          <w:szCs w:val="24"/>
        </w:rPr>
        <w:t xml:space="preserve">ss the </w:t>
      </w:r>
      <w:r w:rsidR="00670E91" w:rsidRPr="00341EB8">
        <w:rPr>
          <w:rFonts w:ascii="Arial" w:hAnsi="Arial" w:cs="Arial"/>
          <w:sz w:val="24"/>
          <w:szCs w:val="24"/>
        </w:rPr>
        <w:lastRenderedPageBreak/>
        <w:t xml:space="preserve">hall.  The teacher </w:t>
      </w:r>
      <w:r w:rsidRPr="00341EB8">
        <w:rPr>
          <w:rFonts w:ascii="Arial" w:hAnsi="Arial" w:cs="Arial"/>
          <w:sz w:val="24"/>
          <w:szCs w:val="24"/>
        </w:rPr>
        <w:t>call</w:t>
      </w:r>
      <w:r w:rsidR="00670E91" w:rsidRPr="00341EB8">
        <w:rPr>
          <w:rFonts w:ascii="Arial" w:hAnsi="Arial" w:cs="Arial"/>
          <w:sz w:val="24"/>
          <w:szCs w:val="24"/>
        </w:rPr>
        <w:t>s</w:t>
      </w:r>
      <w:r w:rsidRPr="00341EB8">
        <w:rPr>
          <w:rFonts w:ascii="Arial" w:hAnsi="Arial" w:cs="Arial"/>
          <w:sz w:val="24"/>
          <w:szCs w:val="24"/>
        </w:rPr>
        <w:t xml:space="preserve"> the emergency signal and child</w:t>
      </w:r>
      <w:r w:rsidR="00670E91" w:rsidRPr="00341EB8">
        <w:rPr>
          <w:rFonts w:ascii="Arial" w:hAnsi="Arial" w:cs="Arial"/>
          <w:sz w:val="24"/>
          <w:szCs w:val="24"/>
        </w:rPr>
        <w:t>ren</w:t>
      </w:r>
      <w:r w:rsidRPr="00341EB8">
        <w:rPr>
          <w:rFonts w:ascii="Arial" w:hAnsi="Arial" w:cs="Arial"/>
          <w:sz w:val="24"/>
          <w:szCs w:val="24"/>
        </w:rPr>
        <w:t xml:space="preserve"> take it in turns to find their way from their area to the lifeboats.</w:t>
      </w:r>
    </w:p>
    <w:p w:rsidR="00341EB8" w:rsidRPr="00341EB8" w:rsidRDefault="00341EB8" w:rsidP="00341EB8">
      <w:pPr>
        <w:pStyle w:val="ListParagraph"/>
        <w:rPr>
          <w:rFonts w:ascii="Arial" w:hAnsi="Arial" w:cs="Arial"/>
          <w:sz w:val="24"/>
          <w:szCs w:val="24"/>
        </w:rPr>
      </w:pPr>
    </w:p>
    <w:p w:rsidR="00F307E9" w:rsidRPr="00341EB8" w:rsidRDefault="00F307E9" w:rsidP="00341EB8">
      <w:pPr>
        <w:pStyle w:val="ListParagraph"/>
        <w:numPr>
          <w:ilvl w:val="0"/>
          <w:numId w:val="1"/>
        </w:numPr>
        <w:rPr>
          <w:rFonts w:ascii="Arial" w:hAnsi="Arial" w:cs="Arial"/>
          <w:sz w:val="24"/>
          <w:szCs w:val="24"/>
        </w:rPr>
      </w:pPr>
      <w:r w:rsidRPr="00341EB8">
        <w:rPr>
          <w:rFonts w:ascii="Arial" w:hAnsi="Arial" w:cs="Arial"/>
          <w:sz w:val="24"/>
          <w:szCs w:val="24"/>
        </w:rPr>
        <w:t>Another movem</w:t>
      </w:r>
      <w:r w:rsidR="00670E91" w:rsidRPr="00341EB8">
        <w:rPr>
          <w:rFonts w:ascii="Arial" w:hAnsi="Arial" w:cs="Arial"/>
          <w:sz w:val="24"/>
          <w:szCs w:val="24"/>
        </w:rPr>
        <w:t>ent game could be created with</w:t>
      </w:r>
      <w:r w:rsidRPr="00341EB8">
        <w:rPr>
          <w:rFonts w:ascii="Arial" w:hAnsi="Arial" w:cs="Arial"/>
          <w:sz w:val="24"/>
          <w:szCs w:val="24"/>
        </w:rPr>
        <w:t xml:space="preserve"> large dice, with </w:t>
      </w:r>
      <w:r w:rsidR="00670E91" w:rsidRPr="00341EB8">
        <w:rPr>
          <w:rFonts w:ascii="Arial" w:hAnsi="Arial" w:cs="Arial"/>
          <w:sz w:val="24"/>
          <w:szCs w:val="24"/>
        </w:rPr>
        <w:t xml:space="preserve">pictures/illustrations on </w:t>
      </w:r>
      <w:r w:rsidRPr="00341EB8">
        <w:rPr>
          <w:rFonts w:ascii="Arial" w:hAnsi="Arial" w:cs="Arial"/>
          <w:sz w:val="24"/>
          <w:szCs w:val="24"/>
        </w:rPr>
        <w:t>different sides depicting parts of the Titanic story:</w:t>
      </w:r>
    </w:p>
    <w:p w:rsidR="00670E91" w:rsidRPr="00341EB8" w:rsidRDefault="00F307E9" w:rsidP="00F930F9">
      <w:pPr>
        <w:rPr>
          <w:rFonts w:ascii="Arial" w:hAnsi="Arial" w:cs="Arial"/>
          <w:b/>
          <w:sz w:val="24"/>
          <w:szCs w:val="24"/>
        </w:rPr>
      </w:pPr>
      <w:r w:rsidRPr="00341EB8">
        <w:rPr>
          <w:rFonts w:ascii="Arial" w:hAnsi="Arial" w:cs="Arial"/>
          <w:b/>
          <w:sz w:val="24"/>
          <w:szCs w:val="24"/>
        </w:rPr>
        <w:t>E</w:t>
      </w:r>
      <w:r w:rsidR="00341EB8">
        <w:rPr>
          <w:rFonts w:ascii="Arial" w:hAnsi="Arial" w:cs="Arial"/>
          <w:b/>
          <w:sz w:val="24"/>
          <w:szCs w:val="24"/>
        </w:rPr>
        <w:t>xample</w:t>
      </w:r>
      <w:r w:rsidR="00670E91" w:rsidRPr="00341EB8">
        <w:rPr>
          <w:rFonts w:ascii="Arial" w:hAnsi="Arial" w:cs="Arial"/>
          <w:b/>
          <w:sz w:val="24"/>
          <w:szCs w:val="24"/>
        </w:rPr>
        <w:t>s of pictures on the dice:</w:t>
      </w:r>
      <w:r w:rsidRPr="00341EB8">
        <w:rPr>
          <w:rFonts w:ascii="Arial" w:hAnsi="Arial" w:cs="Arial"/>
          <w:b/>
          <w:sz w:val="24"/>
          <w:szCs w:val="24"/>
        </w:rPr>
        <w:t xml:space="preserve"> </w:t>
      </w:r>
    </w:p>
    <w:p w:rsidR="00F307E9" w:rsidRPr="00670E91" w:rsidRDefault="00F307E9" w:rsidP="00670E91">
      <w:pPr>
        <w:pStyle w:val="ListParagraph"/>
        <w:numPr>
          <w:ilvl w:val="0"/>
          <w:numId w:val="2"/>
        </w:numPr>
        <w:rPr>
          <w:rFonts w:ascii="Arial" w:hAnsi="Arial" w:cs="Arial"/>
          <w:sz w:val="24"/>
          <w:szCs w:val="24"/>
        </w:rPr>
      </w:pPr>
      <w:r w:rsidRPr="00670E91">
        <w:rPr>
          <w:rFonts w:ascii="Arial" w:hAnsi="Arial" w:cs="Arial"/>
          <w:sz w:val="24"/>
          <w:szCs w:val="24"/>
        </w:rPr>
        <w:t>Propellers – circling actions</w:t>
      </w:r>
    </w:p>
    <w:p w:rsidR="00F307E9" w:rsidRPr="00670E91" w:rsidRDefault="00F307E9" w:rsidP="00670E91">
      <w:pPr>
        <w:pStyle w:val="ListParagraph"/>
        <w:numPr>
          <w:ilvl w:val="0"/>
          <w:numId w:val="2"/>
        </w:numPr>
        <w:rPr>
          <w:rFonts w:ascii="Arial" w:hAnsi="Arial" w:cs="Arial"/>
          <w:sz w:val="24"/>
          <w:szCs w:val="24"/>
        </w:rPr>
      </w:pPr>
      <w:r w:rsidRPr="00670E91">
        <w:rPr>
          <w:rFonts w:ascii="Arial" w:hAnsi="Arial" w:cs="Arial"/>
          <w:sz w:val="24"/>
          <w:szCs w:val="24"/>
        </w:rPr>
        <w:t>Ship sets sail – waving goodbye</w:t>
      </w:r>
    </w:p>
    <w:p w:rsidR="00F307E9" w:rsidRPr="00670E91" w:rsidRDefault="00F307E9" w:rsidP="00670E91">
      <w:pPr>
        <w:pStyle w:val="ListParagraph"/>
        <w:numPr>
          <w:ilvl w:val="0"/>
          <w:numId w:val="2"/>
        </w:numPr>
        <w:rPr>
          <w:rFonts w:ascii="Arial" w:hAnsi="Arial" w:cs="Arial"/>
          <w:sz w:val="24"/>
          <w:szCs w:val="24"/>
        </w:rPr>
      </w:pPr>
      <w:r w:rsidRPr="00670E91">
        <w:rPr>
          <w:rFonts w:ascii="Arial" w:hAnsi="Arial" w:cs="Arial"/>
          <w:sz w:val="24"/>
          <w:szCs w:val="24"/>
        </w:rPr>
        <w:t xml:space="preserve">Iceberg – pointed shapes with different body parts  - </w:t>
      </w:r>
      <w:proofErr w:type="spellStart"/>
      <w:r w:rsidRPr="00670E91">
        <w:rPr>
          <w:rFonts w:ascii="Arial" w:hAnsi="Arial" w:cs="Arial"/>
          <w:sz w:val="24"/>
          <w:szCs w:val="24"/>
        </w:rPr>
        <w:t>eg</w:t>
      </w:r>
      <w:proofErr w:type="spellEnd"/>
      <w:r w:rsidRPr="00670E91">
        <w:rPr>
          <w:rFonts w:ascii="Arial" w:hAnsi="Arial" w:cs="Arial"/>
          <w:sz w:val="24"/>
          <w:szCs w:val="24"/>
        </w:rPr>
        <w:t xml:space="preserve"> elbows, arms, feet</w:t>
      </w:r>
    </w:p>
    <w:p w:rsidR="00F307E9" w:rsidRPr="00670E91" w:rsidRDefault="00F307E9" w:rsidP="00670E91">
      <w:pPr>
        <w:pStyle w:val="ListParagraph"/>
        <w:numPr>
          <w:ilvl w:val="0"/>
          <w:numId w:val="2"/>
        </w:numPr>
        <w:rPr>
          <w:rFonts w:ascii="Arial" w:hAnsi="Arial" w:cs="Arial"/>
          <w:sz w:val="24"/>
          <w:szCs w:val="24"/>
        </w:rPr>
      </w:pPr>
      <w:r w:rsidRPr="00670E91">
        <w:rPr>
          <w:rFonts w:ascii="Arial" w:hAnsi="Arial" w:cs="Arial"/>
          <w:sz w:val="24"/>
          <w:szCs w:val="24"/>
        </w:rPr>
        <w:t>Ship tilting/leaning – tip off balance or tilt to one side</w:t>
      </w:r>
    </w:p>
    <w:p w:rsidR="00F307E9" w:rsidRPr="00670E91" w:rsidRDefault="00F307E9" w:rsidP="00670E91">
      <w:pPr>
        <w:pStyle w:val="ListParagraph"/>
        <w:numPr>
          <w:ilvl w:val="0"/>
          <w:numId w:val="2"/>
        </w:numPr>
        <w:rPr>
          <w:rFonts w:ascii="Arial" w:hAnsi="Arial" w:cs="Arial"/>
          <w:sz w:val="24"/>
          <w:szCs w:val="24"/>
        </w:rPr>
      </w:pPr>
      <w:r w:rsidRPr="00670E91">
        <w:rPr>
          <w:rFonts w:ascii="Arial" w:hAnsi="Arial" w:cs="Arial"/>
          <w:sz w:val="24"/>
          <w:szCs w:val="24"/>
        </w:rPr>
        <w:t>Rowing the lifeboats – sit on floor in pairs and hold hands for rowing action</w:t>
      </w:r>
    </w:p>
    <w:p w:rsidR="00F307E9" w:rsidRDefault="00F307E9" w:rsidP="00670E91">
      <w:pPr>
        <w:pStyle w:val="ListParagraph"/>
        <w:numPr>
          <w:ilvl w:val="0"/>
          <w:numId w:val="2"/>
        </w:numPr>
        <w:rPr>
          <w:rFonts w:ascii="Arial" w:hAnsi="Arial" w:cs="Arial"/>
          <w:sz w:val="24"/>
          <w:szCs w:val="24"/>
        </w:rPr>
      </w:pPr>
      <w:r w:rsidRPr="00670E91">
        <w:rPr>
          <w:rFonts w:ascii="Arial" w:hAnsi="Arial" w:cs="Arial"/>
          <w:sz w:val="24"/>
          <w:szCs w:val="24"/>
        </w:rPr>
        <w:t>People lost their lives – lying still</w:t>
      </w:r>
      <w:r w:rsidR="00670E91" w:rsidRPr="00670E91">
        <w:rPr>
          <w:rFonts w:ascii="Arial" w:hAnsi="Arial" w:cs="Arial"/>
          <w:sz w:val="24"/>
          <w:szCs w:val="24"/>
        </w:rPr>
        <w:t xml:space="preserve"> as if floating in the water</w:t>
      </w:r>
    </w:p>
    <w:p w:rsidR="00E54690" w:rsidRDefault="00E54690" w:rsidP="00E54690">
      <w:pPr>
        <w:pStyle w:val="ListParagraph"/>
        <w:rPr>
          <w:rFonts w:ascii="Arial" w:hAnsi="Arial" w:cs="Arial"/>
          <w:sz w:val="24"/>
          <w:szCs w:val="24"/>
        </w:rPr>
      </w:pPr>
    </w:p>
    <w:p w:rsidR="00E54690" w:rsidRPr="00E54690" w:rsidRDefault="00E54690" w:rsidP="00E54690">
      <w:pPr>
        <w:pStyle w:val="ListParagraph"/>
        <w:numPr>
          <w:ilvl w:val="0"/>
          <w:numId w:val="6"/>
        </w:numPr>
        <w:rPr>
          <w:rFonts w:ascii="Arial" w:hAnsi="Arial" w:cs="Arial"/>
          <w:sz w:val="24"/>
          <w:szCs w:val="24"/>
        </w:rPr>
      </w:pPr>
      <w:r w:rsidRPr="00E54690">
        <w:rPr>
          <w:rFonts w:ascii="Arial" w:hAnsi="Arial" w:cs="Arial"/>
          <w:sz w:val="24"/>
          <w:szCs w:val="24"/>
        </w:rPr>
        <w:t>Suggested music for this game to add a ship sailing atmosphere:</w:t>
      </w:r>
    </w:p>
    <w:p w:rsidR="009B0F2A" w:rsidRDefault="00E54690" w:rsidP="00D60D1C">
      <w:pPr>
        <w:ind w:firstLine="720"/>
        <w:rPr>
          <w:rFonts w:ascii="Arial" w:hAnsi="Arial" w:cs="Arial"/>
          <w:sz w:val="24"/>
          <w:szCs w:val="24"/>
        </w:rPr>
      </w:pPr>
      <w:r w:rsidRPr="00707949">
        <w:rPr>
          <w:rFonts w:ascii="Arial" w:hAnsi="Arial" w:cs="Arial"/>
          <w:i/>
          <w:sz w:val="24"/>
          <w:szCs w:val="24"/>
        </w:rPr>
        <w:t>Spartacus</w:t>
      </w:r>
      <w:r>
        <w:rPr>
          <w:rFonts w:ascii="Arial" w:hAnsi="Arial" w:cs="Arial"/>
          <w:sz w:val="24"/>
          <w:szCs w:val="24"/>
        </w:rPr>
        <w:t xml:space="preserve"> by Aram Khachaturian</w:t>
      </w:r>
    </w:p>
    <w:p w:rsidR="009B0F2A" w:rsidRDefault="004E0E2F" w:rsidP="004E0E2F">
      <w:pPr>
        <w:pStyle w:val="ListParagraph"/>
        <w:numPr>
          <w:ilvl w:val="0"/>
          <w:numId w:val="4"/>
        </w:numPr>
        <w:rPr>
          <w:rFonts w:ascii="Arial" w:hAnsi="Arial" w:cs="Arial"/>
          <w:sz w:val="24"/>
          <w:szCs w:val="24"/>
        </w:rPr>
      </w:pPr>
      <w:r w:rsidRPr="004E0E2F">
        <w:rPr>
          <w:rFonts w:ascii="Arial" w:hAnsi="Arial" w:cs="Arial"/>
          <w:sz w:val="24"/>
          <w:szCs w:val="24"/>
        </w:rPr>
        <w:t>Look at s</w:t>
      </w:r>
      <w:r w:rsidR="009B0F2A" w:rsidRPr="004E0E2F">
        <w:rPr>
          <w:rFonts w:ascii="Arial" w:hAnsi="Arial" w:cs="Arial"/>
          <w:sz w:val="24"/>
          <w:szCs w:val="24"/>
        </w:rPr>
        <w:t>lide</w:t>
      </w:r>
      <w:r w:rsidRPr="004E0E2F">
        <w:rPr>
          <w:rFonts w:ascii="Arial" w:hAnsi="Arial" w:cs="Arial"/>
          <w:sz w:val="24"/>
          <w:szCs w:val="24"/>
        </w:rPr>
        <w:t>s</w:t>
      </w:r>
      <w:r w:rsidR="009B0F2A" w:rsidRPr="004E0E2F">
        <w:rPr>
          <w:rFonts w:ascii="Arial" w:hAnsi="Arial" w:cs="Arial"/>
          <w:sz w:val="24"/>
          <w:szCs w:val="24"/>
        </w:rPr>
        <w:t xml:space="preserve"> 10 and 14 show</w:t>
      </w:r>
      <w:r w:rsidRPr="004E0E2F">
        <w:rPr>
          <w:rFonts w:ascii="Arial" w:hAnsi="Arial" w:cs="Arial"/>
          <w:sz w:val="24"/>
          <w:szCs w:val="24"/>
        </w:rPr>
        <w:t>ing</w:t>
      </w:r>
      <w:r w:rsidR="009B0F2A" w:rsidRPr="004E0E2F">
        <w:rPr>
          <w:rFonts w:ascii="Arial" w:hAnsi="Arial" w:cs="Arial"/>
          <w:sz w:val="24"/>
          <w:szCs w:val="24"/>
        </w:rPr>
        <w:t xml:space="preserve"> survivors in the lifeboats.</w:t>
      </w:r>
    </w:p>
    <w:p w:rsidR="004E0E2F" w:rsidRPr="004E0E2F" w:rsidRDefault="004E0E2F" w:rsidP="004E0E2F">
      <w:pPr>
        <w:pStyle w:val="ListParagraph"/>
        <w:rPr>
          <w:rFonts w:ascii="Arial" w:hAnsi="Arial" w:cs="Arial"/>
          <w:sz w:val="24"/>
          <w:szCs w:val="24"/>
        </w:rPr>
      </w:pPr>
    </w:p>
    <w:p w:rsidR="004E0E2F" w:rsidRPr="004E0E2F" w:rsidRDefault="004E0E2F" w:rsidP="004E0E2F">
      <w:pPr>
        <w:pStyle w:val="ListParagraph"/>
        <w:numPr>
          <w:ilvl w:val="0"/>
          <w:numId w:val="4"/>
        </w:numPr>
        <w:rPr>
          <w:rFonts w:ascii="Arial" w:hAnsi="Arial" w:cs="Arial"/>
          <w:sz w:val="24"/>
          <w:szCs w:val="24"/>
        </w:rPr>
      </w:pPr>
      <w:r w:rsidRPr="004E0E2F">
        <w:rPr>
          <w:rFonts w:ascii="Arial" w:hAnsi="Arial" w:cs="Arial"/>
          <w:sz w:val="24"/>
          <w:szCs w:val="24"/>
        </w:rPr>
        <w:t xml:space="preserve">Read slide </w:t>
      </w:r>
      <w:r w:rsidR="007C72E3">
        <w:rPr>
          <w:rFonts w:ascii="Arial" w:hAnsi="Arial" w:cs="Arial"/>
          <w:sz w:val="24"/>
          <w:szCs w:val="24"/>
        </w:rPr>
        <w:t>9 quoting from Elizabeth Shutes’</w:t>
      </w:r>
      <w:bookmarkStart w:id="0" w:name="_GoBack"/>
      <w:bookmarkEnd w:id="0"/>
      <w:r w:rsidRPr="004E0E2F">
        <w:rPr>
          <w:rFonts w:ascii="Arial" w:hAnsi="Arial" w:cs="Arial"/>
          <w:sz w:val="24"/>
          <w:szCs w:val="24"/>
        </w:rPr>
        <w:t xml:space="preserve"> account of being in a lifeboat, lowered into the sea.</w:t>
      </w:r>
    </w:p>
    <w:p w:rsidR="00D60D1C" w:rsidRDefault="00D60D1C" w:rsidP="00D60D1C">
      <w:pPr>
        <w:pBdr>
          <w:top w:val="single" w:sz="4" w:space="1" w:color="auto"/>
          <w:left w:val="single" w:sz="4" w:space="4" w:color="auto"/>
          <w:bottom w:val="single" w:sz="4" w:space="1" w:color="auto"/>
          <w:right w:val="single" w:sz="4" w:space="4" w:color="auto"/>
        </w:pBdr>
        <w:rPr>
          <w:rFonts w:ascii="Arial" w:hAnsi="Arial" w:cs="Arial"/>
          <w:i/>
          <w:sz w:val="24"/>
          <w:szCs w:val="24"/>
        </w:rPr>
      </w:pPr>
    </w:p>
    <w:p w:rsidR="009B0F2A" w:rsidRPr="004E0E2F" w:rsidRDefault="004E0E2F" w:rsidP="00D60D1C">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4E0E2F">
        <w:rPr>
          <w:rFonts w:ascii="Arial" w:hAnsi="Arial" w:cs="Arial"/>
          <w:i/>
          <w:sz w:val="24"/>
          <w:szCs w:val="24"/>
        </w:rPr>
        <w:t>“</w:t>
      </w:r>
      <w:r w:rsidR="009B0F2A" w:rsidRPr="004E0E2F">
        <w:rPr>
          <w:rFonts w:ascii="Arial" w:hAnsi="Arial" w:cs="Arial"/>
          <w:i/>
          <w:sz w:val="24"/>
          <w:szCs w:val="24"/>
        </w:rPr>
        <w:t xml:space="preserve">Our lifeboat, with thirty six in it, began lowering to the sea. This was done amid the greatest confusion. As only one side of the ropes worked, the lifeboat at one time was in such a position that it seemed we must capsize in mid-air. At last the ropes worked together, and we drew nearer the black, oily water. </w:t>
      </w:r>
    </w:p>
    <w:p w:rsidR="009B0F2A" w:rsidRDefault="009B0F2A" w:rsidP="00D60D1C">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4E0E2F">
        <w:rPr>
          <w:rFonts w:ascii="Arial" w:hAnsi="Arial" w:cs="Arial"/>
          <w:i/>
          <w:sz w:val="24"/>
          <w:szCs w:val="24"/>
        </w:rPr>
        <w:t xml:space="preserve">And so we put off – a tiny boat on a great sea – and rowed away from what had </w:t>
      </w:r>
      <w:r w:rsidR="004E0E2F" w:rsidRPr="004E0E2F">
        <w:rPr>
          <w:rFonts w:ascii="Arial" w:hAnsi="Arial" w:cs="Arial"/>
          <w:i/>
          <w:sz w:val="24"/>
          <w:szCs w:val="24"/>
        </w:rPr>
        <w:t>been a safe home for five days.”</w:t>
      </w:r>
    </w:p>
    <w:p w:rsidR="00D60D1C" w:rsidRDefault="00D60D1C" w:rsidP="00D60D1C">
      <w:pPr>
        <w:pBdr>
          <w:top w:val="single" w:sz="4" w:space="1" w:color="auto"/>
          <w:left w:val="single" w:sz="4" w:space="4" w:color="auto"/>
          <w:bottom w:val="single" w:sz="4" w:space="1" w:color="auto"/>
          <w:right w:val="single" w:sz="4" w:space="4" w:color="auto"/>
        </w:pBdr>
        <w:rPr>
          <w:rFonts w:ascii="Arial" w:hAnsi="Arial" w:cs="Arial"/>
          <w:i/>
          <w:sz w:val="24"/>
          <w:szCs w:val="24"/>
        </w:rPr>
      </w:pPr>
    </w:p>
    <w:p w:rsidR="004E0E2F" w:rsidRDefault="004E0E2F" w:rsidP="004E0E2F">
      <w:pPr>
        <w:pStyle w:val="ListParagraph"/>
        <w:numPr>
          <w:ilvl w:val="0"/>
          <w:numId w:val="5"/>
        </w:numPr>
        <w:rPr>
          <w:rFonts w:ascii="Arial" w:hAnsi="Arial" w:cs="Arial"/>
          <w:sz w:val="24"/>
          <w:szCs w:val="24"/>
        </w:rPr>
      </w:pPr>
      <w:r w:rsidRPr="004E0E2F">
        <w:rPr>
          <w:rFonts w:ascii="Arial" w:hAnsi="Arial" w:cs="Arial"/>
          <w:sz w:val="24"/>
          <w:szCs w:val="24"/>
        </w:rPr>
        <w:t>After discussing how it must have felt in the lifeboat, the children can gather close together and create the shape of a lifeboat as a whole class – Elizabeth’s account says there were 36 people in her lifeboat.  The children can create short spoken phrases about how they feel squashed in close together.  They can also make a rocking motion all together as if moving over the waves, still sticking close together.</w:t>
      </w:r>
    </w:p>
    <w:p w:rsidR="004E0E2F" w:rsidRPr="004E0E2F" w:rsidRDefault="004E0E2F" w:rsidP="004E0E2F">
      <w:pPr>
        <w:pStyle w:val="ListParagraph"/>
        <w:rPr>
          <w:rFonts w:ascii="Arial" w:hAnsi="Arial" w:cs="Arial"/>
          <w:sz w:val="24"/>
          <w:szCs w:val="24"/>
        </w:rPr>
      </w:pPr>
    </w:p>
    <w:p w:rsidR="004E0E2F" w:rsidRPr="004E0E2F" w:rsidRDefault="004E0E2F" w:rsidP="004E0E2F">
      <w:pPr>
        <w:pStyle w:val="ListParagraph"/>
        <w:numPr>
          <w:ilvl w:val="0"/>
          <w:numId w:val="5"/>
        </w:numPr>
        <w:rPr>
          <w:rFonts w:ascii="Arial" w:hAnsi="Arial" w:cs="Arial"/>
          <w:sz w:val="24"/>
          <w:szCs w:val="24"/>
        </w:rPr>
      </w:pPr>
      <w:r w:rsidRPr="004E0E2F">
        <w:rPr>
          <w:rFonts w:ascii="Arial" w:hAnsi="Arial" w:cs="Arial"/>
          <w:sz w:val="24"/>
          <w:szCs w:val="24"/>
        </w:rPr>
        <w:t xml:space="preserve">Suggested music to create atmosphere at sea: </w:t>
      </w:r>
    </w:p>
    <w:p w:rsidR="00C83A49" w:rsidRPr="00C83A49" w:rsidRDefault="004E0E2F" w:rsidP="00E54690">
      <w:pPr>
        <w:ind w:firstLine="720"/>
        <w:rPr>
          <w:rFonts w:ascii="Arial" w:hAnsi="Arial" w:cs="Arial"/>
          <w:sz w:val="24"/>
          <w:szCs w:val="24"/>
        </w:rPr>
      </w:pPr>
      <w:r w:rsidRPr="004E0E2F">
        <w:rPr>
          <w:rFonts w:ascii="Arial" w:hAnsi="Arial" w:cs="Arial"/>
          <w:i/>
          <w:sz w:val="24"/>
          <w:szCs w:val="24"/>
        </w:rPr>
        <w:t>Four Sea Interludes</w:t>
      </w:r>
      <w:r>
        <w:rPr>
          <w:rFonts w:ascii="Arial" w:hAnsi="Arial" w:cs="Arial"/>
          <w:sz w:val="24"/>
          <w:szCs w:val="24"/>
        </w:rPr>
        <w:t xml:space="preserve"> from </w:t>
      </w:r>
      <w:r w:rsidRPr="00641500">
        <w:rPr>
          <w:rFonts w:ascii="Arial" w:hAnsi="Arial" w:cs="Arial"/>
          <w:i/>
          <w:sz w:val="24"/>
          <w:szCs w:val="24"/>
        </w:rPr>
        <w:t>Peter Grimes</w:t>
      </w:r>
      <w:r>
        <w:rPr>
          <w:rFonts w:ascii="Arial" w:hAnsi="Arial" w:cs="Arial"/>
          <w:sz w:val="24"/>
          <w:szCs w:val="24"/>
        </w:rPr>
        <w:t xml:space="preserve"> by Benjamin Britten</w:t>
      </w:r>
    </w:p>
    <w:sectPr w:rsidR="00C83A49" w:rsidRPr="00C83A49" w:rsidSect="006759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2AB2"/>
    <w:multiLevelType w:val="hybridMultilevel"/>
    <w:tmpl w:val="1D2A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431722"/>
    <w:multiLevelType w:val="hybridMultilevel"/>
    <w:tmpl w:val="B9BA9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423665"/>
    <w:multiLevelType w:val="hybridMultilevel"/>
    <w:tmpl w:val="73FA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48641B"/>
    <w:multiLevelType w:val="hybridMultilevel"/>
    <w:tmpl w:val="7528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211A87"/>
    <w:multiLevelType w:val="hybridMultilevel"/>
    <w:tmpl w:val="FF14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897A69"/>
    <w:multiLevelType w:val="hybridMultilevel"/>
    <w:tmpl w:val="D292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3A49"/>
    <w:rsid w:val="00151981"/>
    <w:rsid w:val="00176D50"/>
    <w:rsid w:val="001C0906"/>
    <w:rsid w:val="00254C65"/>
    <w:rsid w:val="00341EB8"/>
    <w:rsid w:val="004E0E2F"/>
    <w:rsid w:val="005E455D"/>
    <w:rsid w:val="00641500"/>
    <w:rsid w:val="00670E91"/>
    <w:rsid w:val="006759F5"/>
    <w:rsid w:val="00707949"/>
    <w:rsid w:val="007C72E3"/>
    <w:rsid w:val="009B0F2A"/>
    <w:rsid w:val="00BF0CBC"/>
    <w:rsid w:val="00C83A49"/>
    <w:rsid w:val="00CA03A9"/>
    <w:rsid w:val="00CC1510"/>
    <w:rsid w:val="00D60D1C"/>
    <w:rsid w:val="00E54690"/>
    <w:rsid w:val="00F307E9"/>
    <w:rsid w:val="00F930F9"/>
    <w:rsid w:val="00FD7F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55D"/>
    <w:rPr>
      <w:color w:val="0000FF" w:themeColor="hyperlink"/>
      <w:u w:val="single"/>
    </w:rPr>
  </w:style>
  <w:style w:type="paragraph" w:styleId="ListParagraph">
    <w:name w:val="List Paragraph"/>
    <w:basedOn w:val="Normal"/>
    <w:uiPriority w:val="34"/>
    <w:qFormat/>
    <w:rsid w:val="00FD7F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55D"/>
    <w:rPr>
      <w:color w:val="0000FF" w:themeColor="hyperlink"/>
      <w:u w:val="single"/>
    </w:rPr>
  </w:style>
  <w:style w:type="paragraph" w:styleId="ListParagraph">
    <w:name w:val="List Paragraph"/>
    <w:basedOn w:val="Normal"/>
    <w:uiPriority w:val="34"/>
    <w:qFormat/>
    <w:rsid w:val="00FD7F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tanni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Seymour</dc:creator>
  <cp:lastModifiedBy>Clare</cp:lastModifiedBy>
  <cp:revision>2</cp:revision>
  <dcterms:created xsi:type="dcterms:W3CDTF">2014-08-13T11:18:00Z</dcterms:created>
  <dcterms:modified xsi:type="dcterms:W3CDTF">2014-08-13T11:18:00Z</dcterms:modified>
</cp:coreProperties>
</file>